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C3F2" w14:textId="77777777" w:rsidR="00AC6FBA" w:rsidRPr="00AC6FBA" w:rsidRDefault="00CE1136" w:rsidP="00D65E7E">
      <w:pPr>
        <w:spacing w:after="240"/>
        <w:rPr>
          <w:rFonts w:ascii="Dubai" w:hAnsi="Dubai" w:cs="Dubai"/>
          <w:b/>
          <w:bCs/>
          <w:color w:val="000000"/>
          <w:sz w:val="32"/>
          <w:szCs w:val="32"/>
          <w:u w:val="single"/>
          <w:rtl/>
        </w:rPr>
      </w:pPr>
      <w:r w:rsidRPr="00AC6FBA">
        <w:rPr>
          <w:rFonts w:ascii="Dubai" w:hAnsi="Dubai" w:cs="Dubai"/>
          <w:b/>
          <w:bCs/>
          <w:color w:val="000000"/>
          <w:sz w:val="32"/>
          <w:szCs w:val="32"/>
          <w:u w:val="single"/>
          <w:rtl/>
        </w:rPr>
        <w:t>أنابه رئيس مجلس الإدارة</w:t>
      </w:r>
    </w:p>
    <w:p w14:paraId="05E8F670" w14:textId="4DB07615" w:rsidR="00FB2533" w:rsidRPr="00FB2533" w:rsidRDefault="00FB2533" w:rsidP="00AD01BA">
      <w:pPr>
        <w:spacing w:after="120"/>
        <w:jc w:val="both"/>
        <w:rPr>
          <w:rFonts w:ascii="Dubai" w:eastAsia="Calibri" w:hAnsi="Dubai" w:cs="Dubai"/>
          <w:sz w:val="26"/>
          <w:szCs w:val="26"/>
        </w:rPr>
      </w:pPr>
      <w:r w:rsidRPr="00FB2533">
        <w:rPr>
          <w:rFonts w:ascii="Dubai" w:eastAsia="Calibri" w:hAnsi="Dubai" w:cs="Dubai"/>
          <w:sz w:val="26"/>
          <w:szCs w:val="26"/>
          <w:rtl/>
        </w:rPr>
        <w:t xml:space="preserve">أنا رئيس مجلس إدارة </w:t>
      </w:r>
      <w:r w:rsidRPr="00FB2533">
        <w:rPr>
          <w:rFonts w:ascii="Dubai" w:eastAsia="Calibri" w:hAnsi="Dubai" w:cs="Dubai"/>
          <w:b/>
          <w:bCs/>
          <w:sz w:val="26"/>
          <w:szCs w:val="26"/>
          <w:rtl/>
        </w:rPr>
        <w:t>جمعية ود الخيرية للتنمية الاجتماعية</w:t>
      </w:r>
      <w:r w:rsidRPr="00FB2533">
        <w:rPr>
          <w:rFonts w:ascii="Dubai" w:eastAsia="Calibri" w:hAnsi="Dubai" w:cs="Dubai"/>
          <w:sz w:val="26"/>
          <w:szCs w:val="26"/>
          <w:rtl/>
        </w:rPr>
        <w:t xml:space="preserve">، وبناءً على الصلاحيات المخولة لي، </w:t>
      </w:r>
      <w:r w:rsidR="00AD01BA" w:rsidRPr="00AD01BA">
        <w:rPr>
          <w:rFonts w:ascii="Dubai" w:eastAsia="Calibri" w:hAnsi="Dubai" w:cs="Dubai"/>
          <w:sz w:val="26"/>
          <w:szCs w:val="26"/>
          <w:rtl/>
        </w:rPr>
        <w:t xml:space="preserve">أنيب عضو مجلس الإدارة الموضح </w:t>
      </w:r>
      <w:r w:rsidR="00AD01BA">
        <w:rPr>
          <w:rFonts w:ascii="Dubai" w:eastAsia="Calibri" w:hAnsi="Dubai" w:cs="Dubai" w:hint="cs"/>
          <w:sz w:val="26"/>
          <w:szCs w:val="26"/>
          <w:rtl/>
        </w:rPr>
        <w:t xml:space="preserve">بياناته </w:t>
      </w:r>
      <w:r w:rsidR="00AD01BA" w:rsidRPr="00AD01BA">
        <w:rPr>
          <w:rFonts w:ascii="Dubai" w:eastAsia="Calibri" w:hAnsi="Dubai" w:cs="Dubai"/>
          <w:sz w:val="26"/>
          <w:szCs w:val="26"/>
          <w:rtl/>
        </w:rPr>
        <w:t>أدناه للقيام بأعمال رئاسة المجلس خلال المدة المحددة</w:t>
      </w:r>
      <w:r w:rsidR="00AD01BA">
        <w:rPr>
          <w:rFonts w:ascii="Dubai" w:eastAsia="Calibri" w:hAnsi="Dubai" w:cs="Dubai" w:hint="cs"/>
          <w:sz w:val="26"/>
          <w:szCs w:val="26"/>
          <w:rtl/>
        </w:rPr>
        <w:t>:</w:t>
      </w:r>
    </w:p>
    <w:tbl>
      <w:tblPr>
        <w:tblStyle w:val="TableGrid"/>
        <w:bidiVisual/>
        <w:tblW w:w="10496" w:type="dxa"/>
        <w:tblLook w:val="04A0" w:firstRow="1" w:lastRow="0" w:firstColumn="1" w:lastColumn="0" w:noHBand="0" w:noVBand="1"/>
      </w:tblPr>
      <w:tblGrid>
        <w:gridCol w:w="2381"/>
        <w:gridCol w:w="750"/>
        <w:gridCol w:w="3307"/>
        <w:gridCol w:w="748"/>
        <w:gridCol w:w="3310"/>
      </w:tblGrid>
      <w:tr w:rsidR="00405689" w:rsidRPr="007C1A19" w14:paraId="5B769C7D" w14:textId="77777777" w:rsidTr="002F5CA9">
        <w:tc>
          <w:tcPr>
            <w:tcW w:w="2381" w:type="dxa"/>
            <w:shd w:val="clear" w:color="auto" w:fill="D5DCE4" w:themeFill="text2" w:themeFillTint="33"/>
            <w:vAlign w:val="center"/>
          </w:tcPr>
          <w:p w14:paraId="2B8C4B50" w14:textId="392656E6" w:rsidR="00405689" w:rsidRPr="007C1A19" w:rsidRDefault="00AD01BA" w:rsidP="002F5CA9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8115" w:type="dxa"/>
            <w:gridSpan w:val="4"/>
            <w:vAlign w:val="center"/>
          </w:tcPr>
          <w:p w14:paraId="40320F02" w14:textId="77777777" w:rsidR="00405689" w:rsidRPr="007C1A19" w:rsidRDefault="00405689" w:rsidP="002F5CA9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05689" w:rsidRPr="007C1A19" w14:paraId="269ABB58" w14:textId="77777777" w:rsidTr="002F5CA9">
        <w:tc>
          <w:tcPr>
            <w:tcW w:w="2381" w:type="dxa"/>
            <w:shd w:val="clear" w:color="auto" w:fill="D5DCE4" w:themeFill="text2" w:themeFillTint="33"/>
            <w:vAlign w:val="center"/>
          </w:tcPr>
          <w:p w14:paraId="705E3C4D" w14:textId="76D4C0A5" w:rsidR="00405689" w:rsidRPr="007C1A19" w:rsidRDefault="00AD01BA" w:rsidP="002F5CA9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الصفة</w:t>
            </w:r>
          </w:p>
        </w:tc>
        <w:tc>
          <w:tcPr>
            <w:tcW w:w="8115" w:type="dxa"/>
            <w:gridSpan w:val="4"/>
            <w:vAlign w:val="center"/>
          </w:tcPr>
          <w:p w14:paraId="6A3C4E75" w14:textId="77777777" w:rsidR="00405689" w:rsidRPr="007C1A19" w:rsidRDefault="00405689" w:rsidP="002F5CA9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05689" w:rsidRPr="007C1A19" w14:paraId="47AC8F04" w14:textId="77777777" w:rsidTr="002F5CA9">
        <w:tc>
          <w:tcPr>
            <w:tcW w:w="2381" w:type="dxa"/>
            <w:shd w:val="clear" w:color="auto" w:fill="D5DCE4" w:themeFill="text2" w:themeFillTint="33"/>
            <w:vAlign w:val="center"/>
          </w:tcPr>
          <w:p w14:paraId="64F1DD4D" w14:textId="46D118F5" w:rsidR="00405689" w:rsidRPr="007C1A19" w:rsidRDefault="00996204" w:rsidP="002F5CA9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موضوع</w:t>
            </w:r>
            <w:r w:rsidR="00405689"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69C1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الإ</w:t>
            </w:r>
            <w:r w:rsidR="00C66458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نابة</w:t>
            </w:r>
          </w:p>
        </w:tc>
        <w:tc>
          <w:tcPr>
            <w:tcW w:w="8115" w:type="dxa"/>
            <w:gridSpan w:val="4"/>
            <w:vAlign w:val="center"/>
          </w:tcPr>
          <w:p w14:paraId="2DC3B2BC" w14:textId="77777777" w:rsidR="00405689" w:rsidRPr="007C1A19" w:rsidRDefault="00405689" w:rsidP="002F5CA9">
            <w:pPr>
              <w:spacing w:before="60" w:after="60"/>
              <w:jc w:val="both"/>
              <w:rPr>
                <w:rFonts w:ascii="Dubai" w:hAnsi="Dubai" w:cs="Dubai"/>
                <w:sz w:val="26"/>
                <w:szCs w:val="26"/>
                <w:rtl/>
              </w:rPr>
            </w:pPr>
          </w:p>
        </w:tc>
      </w:tr>
      <w:tr w:rsidR="00405689" w:rsidRPr="007C1A19" w14:paraId="5F27E764" w14:textId="77777777" w:rsidTr="002F5CA9">
        <w:tc>
          <w:tcPr>
            <w:tcW w:w="2381" w:type="dxa"/>
            <w:shd w:val="clear" w:color="auto" w:fill="D5DCE4" w:themeFill="text2" w:themeFillTint="33"/>
            <w:vAlign w:val="center"/>
          </w:tcPr>
          <w:p w14:paraId="41F7798D" w14:textId="25967E8E" w:rsidR="00405689" w:rsidRPr="007C1A19" w:rsidRDefault="00405689" w:rsidP="002F5CA9">
            <w:pPr>
              <w:spacing w:before="60" w:after="60"/>
              <w:jc w:val="left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 xml:space="preserve">فترة </w:t>
            </w:r>
            <w:r w:rsidR="000371C6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الإنابة</w:t>
            </w:r>
          </w:p>
        </w:tc>
        <w:tc>
          <w:tcPr>
            <w:tcW w:w="750" w:type="dxa"/>
            <w:shd w:val="clear" w:color="auto" w:fill="D5DCE4" w:themeFill="text2" w:themeFillTint="33"/>
            <w:vAlign w:val="center"/>
          </w:tcPr>
          <w:p w14:paraId="4DFEDBAE" w14:textId="77777777" w:rsidR="00405689" w:rsidRPr="007C1A19" w:rsidRDefault="00405689" w:rsidP="002F5CA9">
            <w:pPr>
              <w:spacing w:before="60" w:after="60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من</w:t>
            </w:r>
          </w:p>
        </w:tc>
        <w:tc>
          <w:tcPr>
            <w:tcW w:w="3307" w:type="dxa"/>
            <w:vAlign w:val="center"/>
          </w:tcPr>
          <w:p w14:paraId="453E8AA9" w14:textId="77777777" w:rsidR="00405689" w:rsidRPr="007C1A19" w:rsidRDefault="00405689" w:rsidP="002F5CA9">
            <w:pPr>
              <w:spacing w:before="60" w:after="60"/>
              <w:rPr>
                <w:rFonts w:ascii="Dubai" w:hAnsi="Dubai" w:cs="Dubai"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sz w:val="26"/>
                <w:szCs w:val="26"/>
                <w:rtl/>
              </w:rPr>
              <w:t>00/00/0000م</w:t>
            </w:r>
          </w:p>
        </w:tc>
        <w:tc>
          <w:tcPr>
            <w:tcW w:w="748" w:type="dxa"/>
            <w:shd w:val="clear" w:color="auto" w:fill="D5DCE4" w:themeFill="text2" w:themeFillTint="33"/>
            <w:vAlign w:val="center"/>
          </w:tcPr>
          <w:p w14:paraId="0B5A572E" w14:textId="77777777" w:rsidR="00405689" w:rsidRPr="007C1A19" w:rsidRDefault="00405689" w:rsidP="002F5CA9">
            <w:pPr>
              <w:spacing w:before="60" w:after="60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الى</w:t>
            </w:r>
          </w:p>
        </w:tc>
        <w:tc>
          <w:tcPr>
            <w:tcW w:w="3310" w:type="dxa"/>
            <w:vAlign w:val="center"/>
          </w:tcPr>
          <w:p w14:paraId="23CF34C3" w14:textId="77777777" w:rsidR="00405689" w:rsidRPr="007C1A19" w:rsidRDefault="00405689" w:rsidP="002F5CA9">
            <w:pPr>
              <w:spacing w:before="60" w:after="60"/>
              <w:rPr>
                <w:rFonts w:ascii="Dubai" w:hAnsi="Dubai" w:cs="Dubai"/>
                <w:sz w:val="26"/>
                <w:szCs w:val="26"/>
                <w:rtl/>
              </w:rPr>
            </w:pPr>
            <w:r w:rsidRPr="007C1A19">
              <w:rPr>
                <w:rFonts w:ascii="Dubai" w:hAnsi="Dubai" w:cs="Dubai" w:hint="cs"/>
                <w:sz w:val="26"/>
                <w:szCs w:val="26"/>
                <w:rtl/>
              </w:rPr>
              <w:t>00/00/0000م</w:t>
            </w:r>
          </w:p>
        </w:tc>
      </w:tr>
    </w:tbl>
    <w:p w14:paraId="3624871C" w14:textId="77777777" w:rsidR="00A62FF7" w:rsidRPr="00A62FF7" w:rsidRDefault="00A62FF7" w:rsidP="00CA1300">
      <w:pPr>
        <w:spacing w:before="360"/>
        <w:rPr>
          <w:rFonts w:ascii="Dubai" w:hAnsi="Dubai" w:cs="Dubai"/>
          <w:sz w:val="26"/>
          <w:szCs w:val="26"/>
        </w:rPr>
      </w:pPr>
      <w:r w:rsidRPr="00A62FF7">
        <w:rPr>
          <w:rFonts w:ascii="Dubai" w:hAnsi="Dubai" w:cs="Dubai"/>
          <w:sz w:val="26"/>
          <w:szCs w:val="26"/>
          <w:rtl/>
        </w:rPr>
        <w:t>وعليه تم إصدار هذه الإنابة للعمل بموجبها خلال المدة المحددة أعلاه</w:t>
      </w:r>
      <w:r w:rsidRPr="00A62FF7">
        <w:rPr>
          <w:rFonts w:ascii="Dubai" w:hAnsi="Dubai" w:cs="Dubai"/>
          <w:sz w:val="26"/>
          <w:szCs w:val="26"/>
        </w:rPr>
        <w:t>.</w:t>
      </w:r>
    </w:p>
    <w:p w14:paraId="3AC7BE9D" w14:textId="77777777" w:rsidR="00EB24E1" w:rsidRDefault="00A62FF7" w:rsidP="00EB24E1">
      <w:pPr>
        <w:rPr>
          <w:rFonts w:ascii="Dubai" w:hAnsi="Dubai" w:cs="Dubai"/>
          <w:sz w:val="26"/>
          <w:szCs w:val="26"/>
          <w:rtl/>
        </w:rPr>
      </w:pPr>
      <w:r w:rsidRPr="00A62FF7">
        <w:rPr>
          <w:rFonts w:ascii="Dubai" w:hAnsi="Dubai" w:cs="Dubai"/>
          <w:sz w:val="26"/>
          <w:szCs w:val="26"/>
          <w:rtl/>
        </w:rPr>
        <w:t>سائلين المولى عز وجل التوفيق والسداد للجميع</w:t>
      </w:r>
      <w:r w:rsidRPr="00A62FF7">
        <w:rPr>
          <w:rFonts w:ascii="Dubai" w:hAnsi="Dubai" w:cs="Dubai"/>
          <w:sz w:val="26"/>
          <w:szCs w:val="26"/>
        </w:rPr>
        <w:t>.</w:t>
      </w:r>
    </w:p>
    <w:p w14:paraId="2D336BA8" w14:textId="1139225A" w:rsidR="00071F4E" w:rsidRPr="00EB24E1" w:rsidRDefault="00CA1300" w:rsidP="00EB24E1">
      <w:pPr>
        <w:rPr>
          <w:rFonts w:ascii="Dubai" w:hAnsi="Dubai" w:cs="Dubai"/>
          <w:sz w:val="26"/>
          <w:szCs w:val="26"/>
          <w:rtl/>
        </w:rPr>
      </w:pPr>
      <w:r w:rsidRPr="000C1455">
        <w:rPr>
          <w:rFonts w:ascii="Dubai" w:eastAsia="Calibri" w:hAnsi="Dubai" w:cs="Duba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7A226" wp14:editId="57E5D39F">
                <wp:simplePos x="0" y="0"/>
                <wp:positionH relativeFrom="margin">
                  <wp:posOffset>61595</wp:posOffset>
                </wp:positionH>
                <wp:positionV relativeFrom="page">
                  <wp:posOffset>4942205</wp:posOffset>
                </wp:positionV>
                <wp:extent cx="3126740" cy="1157605"/>
                <wp:effectExtent l="0" t="0" r="0" b="4445"/>
                <wp:wrapSquare wrapText="bothSides"/>
                <wp:docPr id="1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6740" cy="1157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0867" w14:textId="77777777" w:rsidR="00CA1300" w:rsidRPr="00330117" w:rsidRDefault="00CA1300" w:rsidP="00CA1300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مجلس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إدارة</w:t>
                            </w:r>
                            <w:r w:rsidRPr="00330117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30117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الجمعية</w:t>
                            </w:r>
                          </w:p>
                          <w:p w14:paraId="6BA03D3E" w14:textId="77777777" w:rsidR="00CA1300" w:rsidRPr="00330117" w:rsidRDefault="00CA1300" w:rsidP="00CA1300">
                            <w:pPr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</w:pPr>
                            <w:r w:rsidRPr="00330117">
                              <w:rPr>
                                <w:rFonts w:ascii="Dubai" w:hAnsi="Dubai" w:cs="Dubai"/>
                                <w:sz w:val="26"/>
                                <w:szCs w:val="26"/>
                                <w:rtl/>
                              </w:rPr>
                              <w:t>أ/</w:t>
                            </w:r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نعيمه بنت </w:t>
                            </w:r>
                            <w:proofErr w:type="gramStart"/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30117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الزامل</w:t>
                            </w:r>
                          </w:p>
                          <w:p w14:paraId="7D5A6DF4" w14:textId="77777777" w:rsidR="00CA1300" w:rsidRPr="00330117" w:rsidRDefault="00CA1300" w:rsidP="00CA130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A22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.85pt;margin-top:389.15pt;width:246.2pt;height:91.1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" filled="f" stroked="f">
                <v:textbox>
                  <w:txbxContent>
                    <w:p w14:paraId="55850867" w14:textId="77777777" w:rsidR="00CA1300" w:rsidRPr="00330117" w:rsidRDefault="00CA1300" w:rsidP="00CA1300">
                      <w:pPr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</w:rPr>
                      </w:pP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مجلس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إدارة</w:t>
                      </w:r>
                      <w:r w:rsidRPr="00330117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30117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الجمعية</w:t>
                      </w:r>
                    </w:p>
                    <w:p w14:paraId="6BA03D3E" w14:textId="77777777" w:rsidR="00CA1300" w:rsidRPr="00330117" w:rsidRDefault="00CA1300" w:rsidP="00CA1300">
                      <w:pPr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</w:pPr>
                      <w:r w:rsidRPr="00330117">
                        <w:rPr>
                          <w:rFonts w:ascii="Dubai" w:hAnsi="Dubai" w:cs="Dubai"/>
                          <w:sz w:val="26"/>
                          <w:szCs w:val="26"/>
                          <w:rtl/>
                        </w:rPr>
                        <w:t>أ/</w:t>
                      </w:r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نعيمه بنت </w:t>
                      </w:r>
                      <w:proofErr w:type="gramStart"/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>عبدالرحمن</w:t>
                      </w:r>
                      <w:proofErr w:type="gramEnd"/>
                      <w:r w:rsidRPr="00330117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الزامل</w:t>
                      </w:r>
                    </w:p>
                    <w:p w14:paraId="7D5A6DF4" w14:textId="77777777" w:rsidR="00CA1300" w:rsidRPr="00330117" w:rsidRDefault="00CA1300" w:rsidP="00CA130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071F4E" w:rsidRPr="00EB24E1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2842" w14:textId="77777777" w:rsidR="0005250A" w:rsidRDefault="0005250A" w:rsidP="00981FD4">
      <w:r>
        <w:separator/>
      </w:r>
    </w:p>
  </w:endnote>
  <w:endnote w:type="continuationSeparator" w:id="0">
    <w:p w14:paraId="3A2B261D" w14:textId="77777777" w:rsidR="0005250A" w:rsidRDefault="0005250A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5DA5DC2C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24156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6A9795" w14:textId="66C36927" w:rsidR="00D24156" w:rsidRPr="00D24156" w:rsidRDefault="006A5AA5" w:rsidP="00D24156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D2415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D24156" w:rsidRPr="00D2415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D24156" w:rsidRPr="00D2415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="00D24156" w:rsidRPr="00D2415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-010-01-2026)</w:t>
                          </w:r>
                        </w:p>
                        <w:p w14:paraId="2988325C" w14:textId="034AA42F" w:rsidR="00607FFB" w:rsidRPr="00D24156" w:rsidRDefault="00607FFB" w:rsidP="00D24156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146A9795" w14:textId="66C36927" w:rsidR="00D24156" w:rsidRPr="00D24156" w:rsidRDefault="006A5AA5" w:rsidP="00D24156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D24156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D24156" w:rsidRPr="00D24156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D24156" w:rsidRPr="00D24156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="00D24156" w:rsidRPr="00D24156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-010-01-2026)</w:t>
                    </w:r>
                  </w:p>
                  <w:p w14:paraId="2988325C" w14:textId="034AA42F" w:rsidR="00607FFB" w:rsidRPr="00D24156" w:rsidRDefault="00607FFB" w:rsidP="00D24156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306B0185" id="_x0000_s1033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4CA7" w14:textId="77777777" w:rsidR="0005250A" w:rsidRDefault="0005250A" w:rsidP="00981FD4">
      <w:r>
        <w:separator/>
      </w:r>
    </w:p>
  </w:footnote>
  <w:footnote w:type="continuationSeparator" w:id="0">
    <w:p w14:paraId="419138B6" w14:textId="77777777" w:rsidR="0005250A" w:rsidRDefault="0005250A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739BE47" id="Group 4" o:spid="_x0000_s1028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2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092"/>
    <w:multiLevelType w:val="hybridMultilevel"/>
    <w:tmpl w:val="1F3EFDAC"/>
    <w:lvl w:ilvl="0" w:tplc="8048DD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746FA"/>
    <w:multiLevelType w:val="hybridMultilevel"/>
    <w:tmpl w:val="F7E00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767"/>
    <w:multiLevelType w:val="hybridMultilevel"/>
    <w:tmpl w:val="D0C4A186"/>
    <w:lvl w:ilvl="0" w:tplc="629EB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16526"/>
    <w:multiLevelType w:val="hybridMultilevel"/>
    <w:tmpl w:val="71C86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3461"/>
    <w:multiLevelType w:val="multilevel"/>
    <w:tmpl w:val="3F46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A5CD6"/>
    <w:multiLevelType w:val="hybridMultilevel"/>
    <w:tmpl w:val="6A76D36E"/>
    <w:lvl w:ilvl="0" w:tplc="B06E049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519664418">
    <w:abstractNumId w:val="0"/>
  </w:num>
  <w:num w:numId="2" w16cid:durableId="1184980931">
    <w:abstractNumId w:val="7"/>
  </w:num>
  <w:num w:numId="3" w16cid:durableId="1623733047">
    <w:abstractNumId w:val="3"/>
  </w:num>
  <w:num w:numId="4" w16cid:durableId="1526675463">
    <w:abstractNumId w:val="5"/>
  </w:num>
  <w:num w:numId="5" w16cid:durableId="1757899737">
    <w:abstractNumId w:val="4"/>
  </w:num>
  <w:num w:numId="6" w16cid:durableId="8142831">
    <w:abstractNumId w:val="1"/>
  </w:num>
  <w:num w:numId="7" w16cid:durableId="1854609290">
    <w:abstractNumId w:val="2"/>
  </w:num>
  <w:num w:numId="8" w16cid:durableId="1121416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371C6"/>
    <w:rsid w:val="00050061"/>
    <w:rsid w:val="0005250A"/>
    <w:rsid w:val="00071F4E"/>
    <w:rsid w:val="0011503A"/>
    <w:rsid w:val="001230F9"/>
    <w:rsid w:val="001A1544"/>
    <w:rsid w:val="00230E7C"/>
    <w:rsid w:val="003512D3"/>
    <w:rsid w:val="003A2A8B"/>
    <w:rsid w:val="003A6395"/>
    <w:rsid w:val="00405689"/>
    <w:rsid w:val="0042023A"/>
    <w:rsid w:val="004357C1"/>
    <w:rsid w:val="00446EA1"/>
    <w:rsid w:val="004732D4"/>
    <w:rsid w:val="00517B8B"/>
    <w:rsid w:val="00537A28"/>
    <w:rsid w:val="005502F3"/>
    <w:rsid w:val="005669BF"/>
    <w:rsid w:val="005D6596"/>
    <w:rsid w:val="00607FFB"/>
    <w:rsid w:val="006278AB"/>
    <w:rsid w:val="00641600"/>
    <w:rsid w:val="00641826"/>
    <w:rsid w:val="00654C62"/>
    <w:rsid w:val="00672438"/>
    <w:rsid w:val="006A5AA5"/>
    <w:rsid w:val="007445E8"/>
    <w:rsid w:val="00786F62"/>
    <w:rsid w:val="00894C52"/>
    <w:rsid w:val="008B412A"/>
    <w:rsid w:val="009038B0"/>
    <w:rsid w:val="00912431"/>
    <w:rsid w:val="00946D85"/>
    <w:rsid w:val="00981FD4"/>
    <w:rsid w:val="009877B0"/>
    <w:rsid w:val="00996204"/>
    <w:rsid w:val="009A0EFF"/>
    <w:rsid w:val="009E70B4"/>
    <w:rsid w:val="00A52D90"/>
    <w:rsid w:val="00A62FF7"/>
    <w:rsid w:val="00A80B97"/>
    <w:rsid w:val="00AC3CDF"/>
    <w:rsid w:val="00AC6FBA"/>
    <w:rsid w:val="00AD01BA"/>
    <w:rsid w:val="00B0173D"/>
    <w:rsid w:val="00B03F8A"/>
    <w:rsid w:val="00B77B29"/>
    <w:rsid w:val="00BA7626"/>
    <w:rsid w:val="00BD69C1"/>
    <w:rsid w:val="00BE116D"/>
    <w:rsid w:val="00BE3082"/>
    <w:rsid w:val="00C66458"/>
    <w:rsid w:val="00C7077D"/>
    <w:rsid w:val="00CA1300"/>
    <w:rsid w:val="00CE1136"/>
    <w:rsid w:val="00CF478D"/>
    <w:rsid w:val="00D10144"/>
    <w:rsid w:val="00D24156"/>
    <w:rsid w:val="00D65E7E"/>
    <w:rsid w:val="00DC6668"/>
    <w:rsid w:val="00DC6B0F"/>
    <w:rsid w:val="00DD4B06"/>
    <w:rsid w:val="00E20C0E"/>
    <w:rsid w:val="00EB24E1"/>
    <w:rsid w:val="00F07F90"/>
    <w:rsid w:val="00F54FE3"/>
    <w:rsid w:val="00FB2533"/>
    <w:rsid w:val="00FB3E37"/>
    <w:rsid w:val="00FB6D53"/>
    <w:rsid w:val="00FD4AFD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iPriority w:val="99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23</cp:revision>
  <cp:lastPrinted>2026-02-07T13:18:00Z</cp:lastPrinted>
  <dcterms:created xsi:type="dcterms:W3CDTF">2026-02-16T08:18:00Z</dcterms:created>
  <dcterms:modified xsi:type="dcterms:W3CDTF">2026-03-11T23:38:00Z</dcterms:modified>
</cp:coreProperties>
</file>